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20" w:rsidRDefault="005718FB">
      <w:r>
        <w:rPr>
          <w:noProof/>
          <w:lang w:eastAsia="en-GB"/>
        </w:rPr>
        <w:drawing>
          <wp:inline distT="0" distB="0" distL="0" distR="0" wp14:anchorId="740EC114" wp14:editId="47CF89B4">
            <wp:extent cx="5731510" cy="3833253"/>
            <wp:effectExtent l="0" t="0" r="2159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718FB" w:rsidRDefault="005718FB"/>
    <w:p w:rsidR="005718FB" w:rsidRDefault="005718FB"/>
    <w:p w:rsidR="005718FB" w:rsidRDefault="005718FB">
      <w:r>
        <w:rPr>
          <w:noProof/>
          <w:lang w:eastAsia="en-GB"/>
        </w:rPr>
        <w:drawing>
          <wp:inline distT="0" distB="0" distL="0" distR="0" wp14:anchorId="2DEC9D64" wp14:editId="73AAB412">
            <wp:extent cx="2990850" cy="3410903"/>
            <wp:effectExtent l="0" t="0" r="19050" b="1841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571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FB"/>
    <w:rsid w:val="00282220"/>
    <w:rsid w:val="0057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PATIENT SURVEY</a:t>
            </a:r>
            <a:r>
              <a:rPr lang="en-GB" baseline="0"/>
              <a:t> RESULTS 2017</a:t>
            </a:r>
            <a:endParaRPr lang="en-GB"/>
          </a:p>
        </c:rich>
      </c:tx>
      <c:layout>
        <c:manualLayout>
          <c:xMode val="edge"/>
          <c:yMode val="edge"/>
          <c:x val="0.27650732183067278"/>
          <c:y val="3.527126972525982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8244467392395624"/>
          <c:y val="0.13239383662994067"/>
          <c:w val="0.48432339400197921"/>
          <c:h val="0.7996713095705921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QUESTIONS!$C$3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QUESTIONS!$B$4:$B$20</c:f>
              <c:strCache>
                <c:ptCount val="17"/>
                <c:pt idx="0">
                  <c:v>Seeing a specific GP/Nurse of your choice within a week</c:v>
                </c:pt>
                <c:pt idx="1">
                  <c:v>Seeing any GP/Nurse within 2 working days</c:v>
                </c:pt>
                <c:pt idx="2">
                  <c:v>Satisfaction with the length of your appointment</c:v>
                </c:pt>
                <c:pt idx="3">
                  <c:v>Process for booking your appointment</c:v>
                </c:pt>
                <c:pt idx="4">
                  <c:v>Access the Practice building</c:v>
                </c:pt>
                <c:pt idx="5">
                  <c:v>Satisfaction with Practice facilities</c:v>
                </c:pt>
                <c:pt idx="6">
                  <c:v>Waiting room in terms of privacy, quietness etc</c:v>
                </c:pt>
                <c:pt idx="7">
                  <c:v>Cleanliness of the Practice</c:v>
                </c:pt>
                <c:pt idx="8">
                  <c:v>System for making complaints </c:v>
                </c:pt>
                <c:pt idx="9">
                  <c:v>Satisfied with your consultation </c:v>
                </c:pt>
                <c:pt idx="10">
                  <c:v>Explanations provided to you and any options outlined</c:v>
                </c:pt>
                <c:pt idx="11">
                  <c:v>Ability of the person you saw to listen to you </c:v>
                </c:pt>
                <c:pt idx="12">
                  <c:v>Involement in care planning</c:v>
                </c:pt>
                <c:pt idx="13">
                  <c:v>Treated with dignity and respect</c:v>
                </c:pt>
                <c:pt idx="14">
                  <c:v>Treated with empathy and compassion</c:v>
                </c:pt>
                <c:pt idx="15">
                  <c:v>Given support to cope emotionally with your care/treatment</c:v>
                </c:pt>
                <c:pt idx="16">
                  <c:v>Manner in whch you were treated by the receptionist</c:v>
                </c:pt>
              </c:strCache>
            </c:strRef>
          </c:cat>
          <c:val>
            <c:numRef>
              <c:f>QUESTIONS!$C$4:$C$20</c:f>
              <c:numCache>
                <c:formatCode>General</c:formatCode>
                <c:ptCount val="17"/>
                <c:pt idx="0">
                  <c:v>65</c:v>
                </c:pt>
                <c:pt idx="1">
                  <c:v>50</c:v>
                </c:pt>
                <c:pt idx="2">
                  <c:v>27</c:v>
                </c:pt>
                <c:pt idx="3">
                  <c:v>36</c:v>
                </c:pt>
                <c:pt idx="4">
                  <c:v>1</c:v>
                </c:pt>
                <c:pt idx="5">
                  <c:v>1</c:v>
                </c:pt>
                <c:pt idx="6">
                  <c:v>17</c:v>
                </c:pt>
                <c:pt idx="7">
                  <c:v>3</c:v>
                </c:pt>
                <c:pt idx="8">
                  <c:v>12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2</c:v>
                </c:pt>
              </c:numCache>
            </c:numRef>
          </c:val>
        </c:ser>
        <c:ser>
          <c:idx val="1"/>
          <c:order val="1"/>
          <c:tx>
            <c:strRef>
              <c:f>QUESTIONS!$D$3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QUESTIONS!$B$4:$B$20</c:f>
              <c:strCache>
                <c:ptCount val="17"/>
                <c:pt idx="0">
                  <c:v>Seeing a specific GP/Nurse of your choice within a week</c:v>
                </c:pt>
                <c:pt idx="1">
                  <c:v>Seeing any GP/Nurse within 2 working days</c:v>
                </c:pt>
                <c:pt idx="2">
                  <c:v>Satisfaction with the length of your appointment</c:v>
                </c:pt>
                <c:pt idx="3">
                  <c:v>Process for booking your appointment</c:v>
                </c:pt>
                <c:pt idx="4">
                  <c:v>Access the Practice building</c:v>
                </c:pt>
                <c:pt idx="5">
                  <c:v>Satisfaction with Practice facilities</c:v>
                </c:pt>
                <c:pt idx="6">
                  <c:v>Waiting room in terms of privacy, quietness etc</c:v>
                </c:pt>
                <c:pt idx="7">
                  <c:v>Cleanliness of the Practice</c:v>
                </c:pt>
                <c:pt idx="8">
                  <c:v>System for making complaints </c:v>
                </c:pt>
                <c:pt idx="9">
                  <c:v>Satisfied with your consultation </c:v>
                </c:pt>
                <c:pt idx="10">
                  <c:v>Explanations provided to you and any options outlined</c:v>
                </c:pt>
                <c:pt idx="11">
                  <c:v>Ability of the person you saw to listen to you </c:v>
                </c:pt>
                <c:pt idx="12">
                  <c:v>Involement in care planning</c:v>
                </c:pt>
                <c:pt idx="13">
                  <c:v>Treated with dignity and respect</c:v>
                </c:pt>
                <c:pt idx="14">
                  <c:v>Treated with empathy and compassion</c:v>
                </c:pt>
                <c:pt idx="15">
                  <c:v>Given support to cope emotionally with your care/treatment</c:v>
                </c:pt>
                <c:pt idx="16">
                  <c:v>Manner in whch you were treated by the receptionist</c:v>
                </c:pt>
              </c:strCache>
            </c:strRef>
          </c:cat>
          <c:val>
            <c:numRef>
              <c:f>QUESTIONS!$D$4:$D$20</c:f>
              <c:numCache>
                <c:formatCode>General</c:formatCode>
                <c:ptCount val="17"/>
                <c:pt idx="0">
                  <c:v>26</c:v>
                </c:pt>
                <c:pt idx="1">
                  <c:v>31</c:v>
                </c:pt>
                <c:pt idx="2">
                  <c:v>46</c:v>
                </c:pt>
                <c:pt idx="3">
                  <c:v>39</c:v>
                </c:pt>
                <c:pt idx="4">
                  <c:v>31</c:v>
                </c:pt>
                <c:pt idx="5">
                  <c:v>39</c:v>
                </c:pt>
                <c:pt idx="6">
                  <c:v>53</c:v>
                </c:pt>
                <c:pt idx="7">
                  <c:v>51</c:v>
                </c:pt>
                <c:pt idx="8">
                  <c:v>38</c:v>
                </c:pt>
                <c:pt idx="9">
                  <c:v>34</c:v>
                </c:pt>
                <c:pt idx="10">
                  <c:v>35</c:v>
                </c:pt>
                <c:pt idx="11">
                  <c:v>28</c:v>
                </c:pt>
                <c:pt idx="12">
                  <c:v>35</c:v>
                </c:pt>
                <c:pt idx="13">
                  <c:v>26</c:v>
                </c:pt>
                <c:pt idx="14">
                  <c:v>28</c:v>
                </c:pt>
                <c:pt idx="15">
                  <c:v>26</c:v>
                </c:pt>
                <c:pt idx="16">
                  <c:v>32</c:v>
                </c:pt>
              </c:numCache>
            </c:numRef>
          </c:val>
        </c:ser>
        <c:ser>
          <c:idx val="2"/>
          <c:order val="2"/>
          <c:tx>
            <c:strRef>
              <c:f>QUESTIONS!$E$3</c:f>
              <c:strCache>
                <c:ptCount val="1"/>
                <c:pt idx="0">
                  <c:v>EXCELLENT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QUESTIONS!$B$4:$B$20</c:f>
              <c:strCache>
                <c:ptCount val="17"/>
                <c:pt idx="0">
                  <c:v>Seeing a specific GP/Nurse of your choice within a week</c:v>
                </c:pt>
                <c:pt idx="1">
                  <c:v>Seeing any GP/Nurse within 2 working days</c:v>
                </c:pt>
                <c:pt idx="2">
                  <c:v>Satisfaction with the length of your appointment</c:v>
                </c:pt>
                <c:pt idx="3">
                  <c:v>Process for booking your appointment</c:v>
                </c:pt>
                <c:pt idx="4">
                  <c:v>Access the Practice building</c:v>
                </c:pt>
                <c:pt idx="5">
                  <c:v>Satisfaction with Practice facilities</c:v>
                </c:pt>
                <c:pt idx="6">
                  <c:v>Waiting room in terms of privacy, quietness etc</c:v>
                </c:pt>
                <c:pt idx="7">
                  <c:v>Cleanliness of the Practice</c:v>
                </c:pt>
                <c:pt idx="8">
                  <c:v>System for making complaints </c:v>
                </c:pt>
                <c:pt idx="9">
                  <c:v>Satisfied with your consultation </c:v>
                </c:pt>
                <c:pt idx="10">
                  <c:v>Explanations provided to you and any options outlined</c:v>
                </c:pt>
                <c:pt idx="11">
                  <c:v>Ability of the person you saw to listen to you </c:v>
                </c:pt>
                <c:pt idx="12">
                  <c:v>Involement in care planning</c:v>
                </c:pt>
                <c:pt idx="13">
                  <c:v>Treated with dignity and respect</c:v>
                </c:pt>
                <c:pt idx="14">
                  <c:v>Treated with empathy and compassion</c:v>
                </c:pt>
                <c:pt idx="15">
                  <c:v>Given support to cope emotionally with your care/treatment</c:v>
                </c:pt>
                <c:pt idx="16">
                  <c:v>Manner in whch you were treated by the receptionist</c:v>
                </c:pt>
              </c:strCache>
            </c:strRef>
          </c:cat>
          <c:val>
            <c:numRef>
              <c:f>QUESTIONS!$E$4:$E$20</c:f>
              <c:numCache>
                <c:formatCode>General</c:formatCode>
                <c:ptCount val="17"/>
                <c:pt idx="0">
                  <c:v>5</c:v>
                </c:pt>
                <c:pt idx="1">
                  <c:v>13</c:v>
                </c:pt>
                <c:pt idx="2">
                  <c:v>19</c:v>
                </c:pt>
                <c:pt idx="3">
                  <c:v>18</c:v>
                </c:pt>
                <c:pt idx="4">
                  <c:v>66</c:v>
                </c:pt>
                <c:pt idx="5">
                  <c:v>35</c:v>
                </c:pt>
                <c:pt idx="6">
                  <c:v>26</c:v>
                </c:pt>
                <c:pt idx="7">
                  <c:v>43</c:v>
                </c:pt>
                <c:pt idx="8">
                  <c:v>24</c:v>
                </c:pt>
                <c:pt idx="9">
                  <c:v>51</c:v>
                </c:pt>
                <c:pt idx="10">
                  <c:v>50</c:v>
                </c:pt>
                <c:pt idx="11">
                  <c:v>56</c:v>
                </c:pt>
                <c:pt idx="12">
                  <c:v>45</c:v>
                </c:pt>
                <c:pt idx="13">
                  <c:v>59</c:v>
                </c:pt>
                <c:pt idx="14">
                  <c:v>55</c:v>
                </c:pt>
                <c:pt idx="15">
                  <c:v>53</c:v>
                </c:pt>
                <c:pt idx="16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12961408"/>
        <c:axId val="112962944"/>
      </c:barChart>
      <c:catAx>
        <c:axId val="112961408"/>
        <c:scaling>
          <c:orientation val="minMax"/>
        </c:scaling>
        <c:delete val="0"/>
        <c:axPos val="l"/>
        <c:majorTickMark val="none"/>
        <c:minorTickMark val="none"/>
        <c:tickLblPos val="nextTo"/>
        <c:crossAx val="112962944"/>
        <c:crosses val="autoZero"/>
        <c:auto val="1"/>
        <c:lblAlgn val="ctr"/>
        <c:lblOffset val="100"/>
        <c:noMultiLvlLbl val="0"/>
      </c:catAx>
      <c:valAx>
        <c:axId val="11296294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12961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343606589053671"/>
          <c:y val="9.0335288495592397E-3"/>
          <c:w val="0.20224900568410545"/>
          <c:h val="0.108817466811537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23820909886264216"/>
          <c:y val="0.31458333333333333"/>
          <c:w val="0.39180555555555557"/>
          <c:h val="0.65300925925925923"/>
        </c:manualLayout>
      </c:layout>
      <c:pieChart>
        <c:varyColors val="1"/>
        <c:ser>
          <c:idx val="0"/>
          <c:order val="0"/>
          <c:tx>
            <c:strRef>
              <c:f>QUESTIONS!$B$25</c:f>
              <c:strCache>
                <c:ptCount val="1"/>
                <c:pt idx="0">
                  <c:v>Would you recommend this Practice to your friends and family ?</c:v>
                </c:pt>
              </c:strCache>
            </c:strRef>
          </c:tx>
          <c:dLbls>
            <c:dLbl>
              <c:idx val="0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separator> </c:separator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QUESTIONS!#REF!</c:f>
            </c:multiLvlStrRef>
          </c:cat>
          <c:val>
            <c:numRef>
              <c:f>QUESTIONS!$C$25:$D$25</c:f>
              <c:numCache>
                <c:formatCode>General</c:formatCode>
                <c:ptCount val="2"/>
                <c:pt idx="0">
                  <c:v>69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Lishman Lisa</dc:creator>
  <cp:lastModifiedBy>Lishman Lisa</cp:lastModifiedBy>
  <cp:revision>1</cp:revision>
  <dcterms:created xsi:type="dcterms:W3CDTF">2019-02-25T10:48:00Z</dcterms:created>
  <dcterms:modified xsi:type="dcterms:W3CDTF">2019-02-25T10:49:00Z</dcterms:modified>
</cp:coreProperties>
</file>